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5E5BC3">
        <w:rPr>
          <w:b w:val="0"/>
          <w:color w:val="000099"/>
          <w:sz w:val="24"/>
        </w:rPr>
        <w:t>634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E5BC3">
        <w:rPr>
          <w:color w:val="000099"/>
        </w:rPr>
        <w:t>6198-69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28 ию</w:t>
      </w:r>
      <w:r w:rsidR="002438D5">
        <w:rPr>
          <w:color w:val="000099"/>
          <w:sz w:val="28"/>
          <w:szCs w:val="28"/>
        </w:rPr>
        <w:t>ля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Бугай Олега Леонидовича</w:t>
      </w:r>
      <w:r w:rsidR="0094350B">
        <w:rPr>
          <w:color w:val="000099"/>
          <w:sz w:val="26"/>
          <w:szCs w:val="26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00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94350B">
        <w:rPr>
          <w:color w:val="000099"/>
          <w:sz w:val="26"/>
          <w:szCs w:val="26"/>
        </w:rPr>
        <w:t>&lt;&lt;***&gt;&gt;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Бугай О.Л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ями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12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5E5BC3">
        <w:rPr>
          <w:color w:val="000099"/>
          <w:sz w:val="28"/>
          <w:szCs w:val="28"/>
        </w:rPr>
        <w:t>26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5E5BC3">
        <w:rPr>
          <w:color w:val="000099"/>
          <w:sz w:val="28"/>
          <w:szCs w:val="28"/>
        </w:rPr>
        <w:t>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5E5BC3"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 w:rsidR="005E5BC3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5E5BC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- копией апелляционного определения </w:t>
      </w:r>
      <w:r>
        <w:rPr>
          <w:color w:val="000099"/>
          <w:sz w:val="28"/>
          <w:szCs w:val="28"/>
        </w:rPr>
        <w:t>Сургутской</w:t>
      </w:r>
      <w:r>
        <w:rPr>
          <w:color w:val="000099"/>
          <w:sz w:val="28"/>
          <w:szCs w:val="28"/>
        </w:rPr>
        <w:t xml:space="preserve"> коллегии по административным делам суда ХМАО – Югры от 27.02.2024 г.;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5E5BC3"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5E5BC3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5E5BC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5E5BC3">
        <w:rPr>
          <w:color w:val="000099"/>
          <w:sz w:val="28"/>
          <w:szCs w:val="28"/>
        </w:rPr>
        <w:t>Бугай О.Л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438D5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5E5BC3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 w:rsidR="002438D5">
        <w:rPr>
          <w:color w:val="000099"/>
          <w:sz w:val="28"/>
          <w:szCs w:val="28"/>
        </w:rPr>
        <w:t>0</w:t>
      </w:r>
      <w:r w:rsidR="005E5BC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видеозаписью административного правонарушения.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5E5BC3">
        <w:rPr>
          <w:color w:val="000099"/>
          <w:sz w:val="28"/>
          <w:szCs w:val="28"/>
        </w:rPr>
        <w:t>Бугай Олега Леонидовича</w:t>
      </w:r>
      <w:r w:rsidRPr="008D1CF2" w:rsidR="005E5BC3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Бугай Олега Леонидовича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="00F07DAD">
        <w:rPr>
          <w:rFonts w:ascii="Times New Roman CYR" w:hAnsi="Times New Roman CYR" w:cs="Times New Roman CYR"/>
          <w:color w:val="000099"/>
          <w:sz w:val="28"/>
          <w:szCs w:val="28"/>
        </w:rPr>
        <w:t xml:space="preserve">четырнадцать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E5BC3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E5BC3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5E5BC3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E5BC3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94350B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0B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4350B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07DAD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27B30-7E21-46A0-9637-DF726A8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